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 siedzibą 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 </w:t>
      </w:r>
    </w:p>
    <w:p w:rsidR="004035F9" w:rsidRPr="00E73F42" w:rsidRDefault="00CF021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B45544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30B0" w:rsidRPr="001130B0">
        <w:rPr>
          <w:rFonts w:ascii="Calibri Light" w:eastAsia="Arial Unicode MS" w:hAnsi="Calibri Light" w:cs="Calibri Light"/>
          <w:sz w:val="22"/>
          <w:szCs w:val="22"/>
        </w:rPr>
        <w:t>„Zespół Szkół Rolniczych - Termomodernizacja budynku szkolnego i sali gimnastycznej (Etap II)”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B45544">
        <w:rPr>
          <w:rFonts w:ascii="Calibri Light" w:eastAsia="Arial Unicode MS" w:hAnsi="Calibri Light" w:cs="Calibri Light"/>
          <w:sz w:val="22"/>
          <w:szCs w:val="22"/>
        </w:rPr>
        <w:t xml:space="preserve"> o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  <w:lang w:eastAsia="x-none"/>
        </w:rPr>
      </w:pPr>
    </w:p>
    <w:p w:rsidR="00E73F42" w:rsidRPr="00391384" w:rsidRDefault="003B3D8A" w:rsidP="00391384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39138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„Zespół Szkół Rolniczych - Termomodernizacja budynku szkolnego i sali gimnastycznej</w:t>
      </w:r>
      <w:r w:rsidR="002F1933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(Etap II)</w:t>
      </w:r>
      <w:r w:rsidR="0039138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”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Umowy w taki sposób, aby nie istniała konieczność dokonywania jakichkolwiek dodatkowych czynności, w szczególności wykonywania jakichkolwiek prac przez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Zamawiającego lub inne osoby. Wszelkie koszty z tym związane obciążają wyłącznie Wykonawcę.</w:t>
      </w:r>
      <w:r w:rsidR="00391384">
        <w:rPr>
          <w:rFonts w:ascii="Calibri Light" w:eastAsia="Arial Unicode MS" w:hAnsi="Calibri Light" w:cs="Calibri Light"/>
          <w:sz w:val="22"/>
          <w:szCs w:val="22"/>
        </w:rPr>
        <w:tab/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oświadcza, że znane mu są wszelkie okoliczności – uwarunkowania faktyczne 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E67556" w:rsidRPr="00B45544">
        <w:rPr>
          <w:rFonts w:ascii="Calibri Light" w:eastAsia="Arial Unicode MS" w:hAnsi="Calibri Light" w:cs="Calibri Light"/>
          <w:sz w:val="22"/>
          <w:szCs w:val="22"/>
          <w:highlight w:val="yellow"/>
        </w:rPr>
        <w:t>90</w:t>
      </w:r>
      <w:r w:rsidR="00F10602" w:rsidRPr="00B45544">
        <w:rPr>
          <w:rFonts w:ascii="Calibri Light" w:eastAsia="Arial Unicode MS" w:hAnsi="Calibri Light" w:cs="Calibri Light"/>
          <w:sz w:val="22"/>
          <w:szCs w:val="22"/>
          <w:highlight w:val="yellow"/>
        </w:rPr>
        <w:t xml:space="preserve"> dni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 xml:space="preserve"> od dnia podpisania Umowy</w:t>
      </w:r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pkt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Przedłużenie terminu wykonania Umowy w przypadku wystąpienia zdarzeń wymienionych 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E73F42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dopuszcza fakturowanie częściowe. </w:t>
      </w:r>
      <w:r w:rsidR="00132984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Do momentu odbioru końcowego przedmiotu Umowy suma faktur częściowych, nie może 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przekroczyć </w:t>
      </w:r>
      <w:r w:rsidR="00D03F87" w:rsidRPr="00B45544">
        <w:rPr>
          <w:rFonts w:ascii="Calibri Light" w:eastAsia="Arial Unicode MS" w:hAnsi="Calibri Light" w:cs="Calibri Light"/>
          <w:noProof/>
          <w:sz w:val="22"/>
          <w:szCs w:val="22"/>
          <w:highlight w:val="yellow"/>
        </w:rPr>
        <w:t>8</w:t>
      </w:r>
      <w:r w:rsidR="00F1455E" w:rsidRPr="00B45544">
        <w:rPr>
          <w:rFonts w:ascii="Calibri Light" w:eastAsia="Arial Unicode MS" w:hAnsi="Calibri Light" w:cs="Calibri Light"/>
          <w:noProof/>
          <w:sz w:val="22"/>
          <w:szCs w:val="22"/>
          <w:highlight w:val="yellow"/>
        </w:rPr>
        <w:t>0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% wartości wynagrodzenia </w:t>
      </w:r>
      <w:r w:rsidR="005D0C46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netto,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>o którym mowa je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st w §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3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>ust. 1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niniejszej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Umowy tj. kwoty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D27688" w:rsidRPr="00E73F42">
        <w:rPr>
          <w:rFonts w:ascii="Calibri Light" w:eastAsia="Arial Unicode MS" w:hAnsi="Calibri Light" w:cs="Calibri Light"/>
          <w:noProof/>
          <w:sz w:val="22"/>
          <w:szCs w:val="22"/>
        </w:rPr>
        <w:t>: ………………………………………….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zł.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przed podpisaniem umowy złożył kosztorys wskazujący sposób kalkulacji wynagrodzenia ryczałtowego (uwzględniający wszystkie przewidziane przedmiotem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>zamówienia branże) z wyszczególnieniem zastosowanych w kosztorysie ofertowym składników 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 – użytkowym.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471E9A" w:rsidRPr="00471E9A" w:rsidRDefault="00471E9A" w:rsidP="00471E9A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>
        <w:rPr>
          <w:rFonts w:ascii="Calibri Light" w:eastAsia="Arial Unicode MS" w:hAnsi="Calibri Light" w:cs="Calibri Light"/>
          <w:noProof/>
          <w:sz w:val="22"/>
          <w:szCs w:val="22"/>
        </w:rPr>
        <w:t xml:space="preserve">Wynagrodzenie Wykonawcy jest dofinansowane ze środków </w:t>
      </w:r>
      <w:r w:rsidRPr="00471E9A">
        <w:rPr>
          <w:rFonts w:ascii="Calibri Light" w:eastAsia="Arial Unicode MS" w:hAnsi="Calibri Light" w:cs="Calibri Light"/>
          <w:noProof/>
          <w:sz w:val="22"/>
          <w:szCs w:val="22"/>
        </w:rPr>
        <w:t>Wojewódzkiego Funduszu Ochrony Środowiska i Gospodarki Wodnej w Lublinie</w:t>
      </w:r>
      <w:r>
        <w:rPr>
          <w:rFonts w:ascii="Calibri Light" w:eastAsia="Arial Unicode MS" w:hAnsi="Calibri Light" w:cs="Calibri Light"/>
          <w:noProof/>
          <w:sz w:val="22"/>
          <w:szCs w:val="22"/>
        </w:rPr>
        <w:t>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0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wyznacza 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>Kierownika Budowy (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zwanego dalej „</w:t>
      </w:r>
      <w:r w:rsidR="00FA7494" w:rsidRPr="00CB3F8F">
        <w:rPr>
          <w:rFonts w:ascii="Calibri Light" w:eastAsia="Arial Unicode MS" w:hAnsi="Calibri Light" w:cs="Calibri Light"/>
          <w:b/>
          <w:sz w:val="22"/>
          <w:szCs w:val="22"/>
        </w:rPr>
        <w:t>Kierownikiem Budowy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”)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>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osobie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 Budowy musi posiadać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wymaga przez powszechnie obowiązujące przepisy prawa uprawnienia budowlanie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samodzielnych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E95E09" w:rsidRPr="00CB3F8F">
        <w:rPr>
          <w:rFonts w:ascii="Calibri Light" w:eastAsia="Arial Unicode MS" w:hAnsi="Calibri Light" w:cs="Calibri Light"/>
          <w:sz w:val="22"/>
          <w:szCs w:val="22"/>
        </w:rPr>
        <w:t>Kierownika Budowy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>Zmiana Kierownik Budowy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owa 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ziału 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>na stanowisku Kierownika Budowy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lastRenderedPageBreak/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o wyrobach budowlanych (</w:t>
      </w:r>
      <w:r w:rsidR="004A604B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t.j. Dz.U.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użytkowania obiektu budowlanego,</w:t>
      </w:r>
    </w:p>
    <w:p w:rsidR="00E15E88" w:rsidRPr="00B4554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</w:p>
    <w:p w:rsidR="00B45544" w:rsidRPr="00B45544" w:rsidRDefault="00B45544" w:rsidP="00B45544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lastRenderedPageBreak/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  <w:lang w:val="pl-PL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. 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Dz.U. z 2019 r. poz. 701 z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późn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a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Dz.U.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lastRenderedPageBreak/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r w:rsidR="00CB43DF" w:rsidRPr="00E67556">
        <w:rPr>
          <w:rFonts w:ascii="Calibri Light" w:eastAsia="Arial Unicode MS" w:hAnsi="Calibri Light" w:cs="Calibri Light"/>
        </w:rPr>
        <w:t xml:space="preserve">Dz.U.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Zamawiającemu, w szczególności jednego 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zawarcia z nim umowy o pracę, rodzaj umowy 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Pozostałe informacje wynikające 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zanonimizowane.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>. Zamawiający uprawniony jest 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5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w zakresie fakturowania częściowego 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 układzie uzgodnionym z Inspektorem nadzoru inwestorskiego. Harmonogram powinien być </w:t>
      </w:r>
      <w:r w:rsidRPr="001168D1">
        <w:rPr>
          <w:rFonts w:ascii="Calibri Light" w:eastAsia="Arial Unicode MS" w:hAnsi="Calibri Light" w:cs="Calibri Light"/>
          <w:sz w:val="22"/>
          <w:szCs w:val="22"/>
        </w:rPr>
        <w:lastRenderedPageBreak/>
        <w:t>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Zamawiający pisemnie zatwierdzi Harmonogram, w ciągu 5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nie są gotowe do odbioru 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B1183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na podstawie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częściowym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681D8B" w:rsidRPr="00E73F42">
        <w:rPr>
          <w:rFonts w:ascii="Calibri Light" w:eastAsia="Arial Unicode MS" w:hAnsi="Calibri Light" w:cs="Calibri Light"/>
          <w:sz w:val="22"/>
          <w:szCs w:val="22"/>
        </w:rPr>
        <w:t>H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armonogramu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rzeczowo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finansowego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……………….. o numerze …………………………………….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(split payment), zgodnie 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.......................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z dalszym Podwykonawcą musi uzyskać akceptację Zamawiającego, 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Wykonawcy na zawarcie umowy o treści zgodnej z projektem przedstawionym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ustępie, Wykonawca 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>inie 7 dni kalendarzowych od dnia jej zawarcia, 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lastRenderedPageBreak/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>Strony stwierdzają, że zgoda Zamawiającego na zawarcie umowy 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budowlane lub po przedłożeniu Zamawiającemu poświadczonej za zgodność 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>go podwykonawcę lub zrezygnować 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(względnie części przedmiotu Umowy) objęty odbiorem, będącym podstawą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  <w:lang w:val="pl-PL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  <w:lang w:val="pl-PL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ramach rękojmi Wykonawca zobowiązuje się do usunięcia bezpłatnie ujawnionych wad 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="00012B1A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________________________________.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>kontroli jakości robót, ich 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98055D" w:rsidRPr="00FE712D" w:rsidRDefault="00FE712D" w:rsidP="00FE712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 xml:space="preserve">Strony nie przewidują wniesienia </w:t>
      </w:r>
      <w:r w:rsidR="0098055D" w:rsidRPr="0098055D">
        <w:rPr>
          <w:rFonts w:ascii="Calibri Light" w:eastAsia="Arial Unicode MS" w:hAnsi="Calibri Light" w:cs="Calibri Light"/>
          <w:sz w:val="22"/>
          <w:szCs w:val="22"/>
        </w:rPr>
        <w:t>zabezpieczenie należytego wykonania Um</w:t>
      </w:r>
      <w:r w:rsidR="0098055D">
        <w:rPr>
          <w:rFonts w:ascii="Calibri Light" w:eastAsia="Arial Unicode MS" w:hAnsi="Calibri Light" w:cs="Calibri Light"/>
          <w:sz w:val="22"/>
          <w:szCs w:val="22"/>
        </w:rPr>
        <w:t>owy</w:t>
      </w:r>
      <w:r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57BF" w:rsidRPr="00E73F42" w:rsidRDefault="00C457BF" w:rsidP="0098055D">
      <w:pPr>
        <w:spacing w:after="120"/>
        <w:ind w:left="357"/>
        <w:rPr>
          <w:rFonts w:ascii="Calibri Light" w:eastAsia="Arial Unicode MS" w:hAnsi="Calibri Light" w:cs="Calibri Light"/>
          <w:sz w:val="22"/>
          <w:szCs w:val="22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>całości lub 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>jpóźniej do dnia 31 grudnia 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3A4710" w:rsidRPr="00E73F42">
        <w:rPr>
          <w:rFonts w:ascii="Calibri Light" w:eastAsia="Arial Unicode MS" w:hAnsi="Calibri Light" w:cs="Calibri Light"/>
          <w:sz w:val="22"/>
          <w:szCs w:val="22"/>
        </w:rPr>
        <w:t>45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 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pkt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sytuacjach, o których mowa w ust. 2 powyżej, terminy realizacji umowy mogą ulec przedłużeniu o czas trwania okoliczności stanowiących przeszkody w terminowej i zgodnej z umową realizacji przedmiotu umowy. Okoliczności, o których mowa w ust. 2 pkt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lastRenderedPageBreak/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FE712D">
        <w:rPr>
          <w:rFonts w:ascii="Calibri Light" w:eastAsia="Arial Unicode MS" w:hAnsi="Calibri Light" w:cs="Calibri Light"/>
          <w:bCs/>
          <w:snapToGrid w:val="0"/>
          <w:sz w:val="22"/>
          <w:szCs w:val="22"/>
          <w:highlight w:val="yellow"/>
        </w:rPr>
        <w:t>30</w:t>
      </w:r>
      <w:r w:rsidR="00E67556" w:rsidRPr="00C76387">
        <w:rPr>
          <w:rFonts w:ascii="Calibri Light" w:eastAsia="Arial Unicode MS" w:hAnsi="Calibri Light" w:cs="Calibri Light"/>
          <w:bCs/>
          <w:snapToGrid w:val="0"/>
          <w:sz w:val="22"/>
          <w:szCs w:val="22"/>
          <w:highlight w:val="yellow"/>
        </w:rPr>
        <w:t>.000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FE712D" w:rsidRPr="00FE712D">
        <w:rPr>
          <w:rFonts w:ascii="Calibri Light" w:eastAsia="Arial Unicode MS" w:hAnsi="Calibri Light" w:cs="Calibri Light"/>
          <w:bCs/>
          <w:snapToGrid w:val="0"/>
          <w:sz w:val="22"/>
          <w:szCs w:val="22"/>
          <w:highlight w:val="yellow"/>
        </w:rPr>
        <w:t>trzydzieści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554047" w:rsidRPr="00976479" w:rsidRDefault="004B1A77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6651A5" w:rsidRPr="00E73F42" w:rsidRDefault="006651A5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BF13BD" w:rsidRPr="00BF13BD" w:rsidRDefault="00BF13BD" w:rsidP="009820D0">
      <w:pPr>
        <w:tabs>
          <w:tab w:val="right" w:pos="0"/>
          <w:tab w:val="right" w:pos="8894"/>
        </w:tabs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  <w:bookmarkStart w:id="1" w:name="_GoBack"/>
      <w:bookmarkEnd w:id="1"/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976479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S</w:t>
      </w:r>
      <w:r w:rsidR="00FF30D8" w:rsidRPr="00976479">
        <w:rPr>
          <w:rFonts w:ascii="Calibri Light" w:eastAsia="Arial Unicode MS" w:hAnsi="Calibri Light" w:cs="Calibri Light"/>
          <w:snapToGrid w:val="0"/>
        </w:rPr>
        <w:t>WZ z Z</w:t>
      </w:r>
      <w:r w:rsidR="00AA69B5" w:rsidRPr="00976479">
        <w:rPr>
          <w:rFonts w:ascii="Calibri Light" w:eastAsia="Arial Unicode MS" w:hAnsi="Calibri Light" w:cs="Calibri Light"/>
          <w:snapToGrid w:val="0"/>
        </w:rPr>
        <w:t>ałącznikami</w:t>
      </w:r>
      <w:r w:rsidR="00F00BD3" w:rsidRPr="00976479">
        <w:rPr>
          <w:rFonts w:ascii="Calibri Light" w:eastAsia="Arial Unicode MS" w:hAnsi="Calibri Light" w:cs="Calibri Light"/>
          <w:snapToGrid w:val="0"/>
        </w:rPr>
        <w:t>.</w:t>
      </w:r>
    </w:p>
    <w:p w:rsidR="00976479" w:rsidRP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976479" w:rsidRPr="006C6B53" w:rsidRDefault="007E6493" w:rsidP="006C6B53">
      <w:pPr>
        <w:pStyle w:val="Akapitzlist"/>
        <w:numPr>
          <w:ilvl w:val="3"/>
          <w:numId w:val="19"/>
        </w:numPr>
        <w:tabs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Kosztorys wykonawcy</w:t>
      </w:r>
      <w:r w:rsidR="005A512D" w:rsidRPr="00976479">
        <w:rPr>
          <w:rFonts w:ascii="Calibri Light" w:eastAsia="Arial Unicode MS" w:hAnsi="Calibri Light" w:cs="Calibri Light"/>
          <w:snapToGrid w:val="0"/>
        </w:rPr>
        <w:t>.</w:t>
      </w:r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9"/>
      <w:footerReference w:type="default" r:id="rId10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45" w:rsidRDefault="00175245">
      <w:r>
        <w:separator/>
      </w:r>
    </w:p>
  </w:endnote>
  <w:endnote w:type="continuationSeparator" w:id="0">
    <w:p w:rsidR="00175245" w:rsidRDefault="00175245">
      <w:r>
        <w:continuationSeparator/>
      </w:r>
    </w:p>
  </w:endnote>
  <w:endnote w:type="continuationNotice" w:id="1">
    <w:p w:rsidR="00175245" w:rsidRDefault="00175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Pr="00E420AD" w:rsidRDefault="000C3AC7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  <w:lang w:val="pl-PL"/>
      </w:rPr>
      <w:t xml:space="preserve">Strona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9820D0">
      <w:rPr>
        <w:rFonts w:ascii="Arial" w:hAnsi="Arial" w:cs="Arial"/>
        <w:b/>
        <w:bCs/>
        <w:noProof/>
        <w:sz w:val="16"/>
        <w:szCs w:val="16"/>
      </w:rPr>
      <w:t>21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  <w:lang w:val="pl-PL"/>
      </w:rPr>
      <w:t xml:space="preserve"> z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9820D0">
      <w:rPr>
        <w:rFonts w:ascii="Arial" w:hAnsi="Arial" w:cs="Arial"/>
        <w:b/>
        <w:bCs/>
        <w:noProof/>
        <w:sz w:val="16"/>
        <w:szCs w:val="16"/>
      </w:rPr>
      <w:t>22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0C3AC7" w:rsidRDefault="000C3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45" w:rsidRDefault="00175245">
      <w:r>
        <w:separator/>
      </w:r>
    </w:p>
  </w:footnote>
  <w:footnote w:type="continuationSeparator" w:id="0">
    <w:p w:rsidR="00175245" w:rsidRDefault="00175245">
      <w:r>
        <w:continuationSeparator/>
      </w:r>
    </w:p>
  </w:footnote>
  <w:footnote w:type="continuationNotice" w:id="1">
    <w:p w:rsidR="00175245" w:rsidRDefault="001752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Default="000C3AC7">
    <w:pPr>
      <w:pStyle w:val="Nagwek"/>
      <w:framePr w:wrap="around" w:vAnchor="text" w:hAnchor="margin" w:xAlign="center" w:y="1"/>
      <w:rPr>
        <w:rStyle w:val="Numerstrony"/>
      </w:rPr>
    </w:pPr>
  </w:p>
  <w:p w:rsidR="000C3AC7" w:rsidRDefault="000C3AC7" w:rsidP="00E73F42">
    <w:pPr>
      <w:pStyle w:val="Nagwek"/>
      <w:rPr>
        <w:lang w:val="pl-PL"/>
      </w:rPr>
    </w:pPr>
  </w:p>
  <w:p w:rsidR="000C3AC7" w:rsidRDefault="000C3AC7" w:rsidP="00E73F42">
    <w:pPr>
      <w:pStyle w:val="Nagwek"/>
      <w:rPr>
        <w:lang w:val="pl-PL"/>
      </w:rPr>
    </w:pPr>
  </w:p>
  <w:p w:rsidR="000C3AC7" w:rsidRPr="005A2269" w:rsidRDefault="000C3AC7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0C3AC7" w:rsidRPr="005A2269" w:rsidRDefault="001130B0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11</w:t>
    </w:r>
    <w:r w:rsidR="000C3AC7" w:rsidRPr="005A2269">
      <w:rPr>
        <w:rFonts w:ascii="Calibri Light" w:eastAsia="Arial" w:hAnsi="Calibri Light" w:cs="Calibri Light"/>
        <w:sz w:val="18"/>
      </w:rPr>
      <w:t>/ZP/2021</w:t>
    </w:r>
  </w:p>
  <w:p w:rsidR="000C3AC7" w:rsidRPr="00E73F42" w:rsidRDefault="000C3AC7" w:rsidP="00E73F4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5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3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0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9"/>
  </w:num>
  <w:num w:numId="4">
    <w:abstractNumId w:val="28"/>
  </w:num>
  <w:num w:numId="5">
    <w:abstractNumId w:val="10"/>
  </w:num>
  <w:num w:numId="6">
    <w:abstractNumId w:val="31"/>
  </w:num>
  <w:num w:numId="7">
    <w:abstractNumId w:val="15"/>
  </w:num>
  <w:num w:numId="8">
    <w:abstractNumId w:val="48"/>
  </w:num>
  <w:num w:numId="9">
    <w:abstractNumId w:val="6"/>
  </w:num>
  <w:num w:numId="10">
    <w:abstractNumId w:val="18"/>
  </w:num>
  <w:num w:numId="11">
    <w:abstractNumId w:val="21"/>
  </w:num>
  <w:num w:numId="12">
    <w:abstractNumId w:val="42"/>
  </w:num>
  <w:num w:numId="13">
    <w:abstractNumId w:val="37"/>
  </w:num>
  <w:num w:numId="14">
    <w:abstractNumId w:val="52"/>
  </w:num>
  <w:num w:numId="15">
    <w:abstractNumId w:val="38"/>
  </w:num>
  <w:num w:numId="16">
    <w:abstractNumId w:val="49"/>
  </w:num>
  <w:num w:numId="17">
    <w:abstractNumId w:val="17"/>
  </w:num>
  <w:num w:numId="18">
    <w:abstractNumId w:val="11"/>
  </w:num>
  <w:num w:numId="19">
    <w:abstractNumId w:val="35"/>
  </w:num>
  <w:num w:numId="20">
    <w:abstractNumId w:val="46"/>
  </w:num>
  <w:num w:numId="21">
    <w:abstractNumId w:val="14"/>
  </w:num>
  <w:num w:numId="22">
    <w:abstractNumId w:val="39"/>
  </w:num>
  <w:num w:numId="23">
    <w:abstractNumId w:val="54"/>
  </w:num>
  <w:num w:numId="24">
    <w:abstractNumId w:val="27"/>
  </w:num>
  <w:num w:numId="25">
    <w:abstractNumId w:val="26"/>
  </w:num>
  <w:num w:numId="26">
    <w:abstractNumId w:val="34"/>
  </w:num>
  <w:num w:numId="27">
    <w:abstractNumId w:val="9"/>
  </w:num>
  <w:num w:numId="28">
    <w:abstractNumId w:val="16"/>
  </w:num>
  <w:num w:numId="29">
    <w:abstractNumId w:val="45"/>
  </w:num>
  <w:num w:numId="30">
    <w:abstractNumId w:val="23"/>
  </w:num>
  <w:num w:numId="31">
    <w:abstractNumId w:val="29"/>
  </w:num>
  <w:num w:numId="32">
    <w:abstractNumId w:val="20"/>
  </w:num>
  <w:num w:numId="33">
    <w:abstractNumId w:val="30"/>
  </w:num>
  <w:num w:numId="34">
    <w:abstractNumId w:val="53"/>
  </w:num>
  <w:num w:numId="35">
    <w:abstractNumId w:val="25"/>
  </w:num>
  <w:num w:numId="36">
    <w:abstractNumId w:val="47"/>
  </w:num>
  <w:num w:numId="37">
    <w:abstractNumId w:val="12"/>
  </w:num>
  <w:num w:numId="38">
    <w:abstractNumId w:val="36"/>
  </w:num>
  <w:num w:numId="39">
    <w:abstractNumId w:val="44"/>
  </w:num>
  <w:num w:numId="40">
    <w:abstractNumId w:val="41"/>
  </w:num>
  <w:num w:numId="41">
    <w:abstractNumId w:val="33"/>
  </w:num>
  <w:num w:numId="42">
    <w:abstractNumId w:val="24"/>
  </w:num>
  <w:num w:numId="43">
    <w:abstractNumId w:val="43"/>
  </w:num>
  <w:num w:numId="44">
    <w:abstractNumId w:val="50"/>
  </w:num>
  <w:num w:numId="45">
    <w:abstractNumId w:val="8"/>
  </w:num>
  <w:num w:numId="46">
    <w:abstractNumId w:val="7"/>
  </w:num>
  <w:num w:numId="47">
    <w:abstractNumId w:val="40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50AA"/>
    <w:rsid w:val="000A61B7"/>
    <w:rsid w:val="000A7CCE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102E5"/>
    <w:rsid w:val="0011066D"/>
    <w:rsid w:val="001106BD"/>
    <w:rsid w:val="00110AEB"/>
    <w:rsid w:val="00112423"/>
    <w:rsid w:val="00112CD0"/>
    <w:rsid w:val="001130B0"/>
    <w:rsid w:val="00113582"/>
    <w:rsid w:val="00114107"/>
    <w:rsid w:val="00114C79"/>
    <w:rsid w:val="0011559C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5245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DE8"/>
    <w:rsid w:val="00232085"/>
    <w:rsid w:val="00235202"/>
    <w:rsid w:val="002352A6"/>
    <w:rsid w:val="00235745"/>
    <w:rsid w:val="00235EBC"/>
    <w:rsid w:val="00236356"/>
    <w:rsid w:val="00241589"/>
    <w:rsid w:val="00241BB8"/>
    <w:rsid w:val="00242BBD"/>
    <w:rsid w:val="002430D1"/>
    <w:rsid w:val="002442C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13A9"/>
    <w:rsid w:val="00282D35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8FE"/>
    <w:rsid w:val="002C5C26"/>
    <w:rsid w:val="002C753B"/>
    <w:rsid w:val="002D01AF"/>
    <w:rsid w:val="002D0F50"/>
    <w:rsid w:val="002D19E4"/>
    <w:rsid w:val="002D1D9E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68DD"/>
    <w:rsid w:val="002E7065"/>
    <w:rsid w:val="002F00E4"/>
    <w:rsid w:val="002F0C14"/>
    <w:rsid w:val="002F0E51"/>
    <w:rsid w:val="002F1933"/>
    <w:rsid w:val="002F31D8"/>
    <w:rsid w:val="002F3355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D17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90AB6"/>
    <w:rsid w:val="00391384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7934"/>
    <w:rsid w:val="003B02BA"/>
    <w:rsid w:val="003B0691"/>
    <w:rsid w:val="003B0C1F"/>
    <w:rsid w:val="003B2629"/>
    <w:rsid w:val="003B3D8A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7A10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1E9A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A0DE2"/>
    <w:rsid w:val="006A1DF9"/>
    <w:rsid w:val="006A1E4D"/>
    <w:rsid w:val="006A3C54"/>
    <w:rsid w:val="006A4A14"/>
    <w:rsid w:val="006A5BF1"/>
    <w:rsid w:val="006A5C80"/>
    <w:rsid w:val="006A71E8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55DD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6A7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573C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20D0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DBD"/>
    <w:rsid w:val="00B43614"/>
    <w:rsid w:val="00B43E12"/>
    <w:rsid w:val="00B44310"/>
    <w:rsid w:val="00B4475A"/>
    <w:rsid w:val="00B45544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13BD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387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128E"/>
    <w:rsid w:val="00D13380"/>
    <w:rsid w:val="00D14E78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1737"/>
    <w:rsid w:val="00F71A71"/>
    <w:rsid w:val="00F7265F"/>
    <w:rsid w:val="00F72F5E"/>
    <w:rsid w:val="00F73C11"/>
    <w:rsid w:val="00F74719"/>
    <w:rsid w:val="00F754DD"/>
    <w:rsid w:val="00F7760E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E712D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A6C9-6CC5-47BF-806F-14649727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8782</Words>
  <Characters>52694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61354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Karol Kajka</cp:lastModifiedBy>
  <cp:revision>18</cp:revision>
  <cp:lastPrinted>2021-04-19T05:14:00Z</cp:lastPrinted>
  <dcterms:created xsi:type="dcterms:W3CDTF">2021-04-20T16:11:00Z</dcterms:created>
  <dcterms:modified xsi:type="dcterms:W3CDTF">2021-09-23T07:55:00Z</dcterms:modified>
</cp:coreProperties>
</file>